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0C277" w14:textId="77777777" w:rsidR="00175A10" w:rsidRDefault="00BB50C1" w:rsidP="00BB50C1">
      <w:pPr>
        <w:jc w:val="center"/>
      </w:pPr>
      <w:r>
        <w:rPr>
          <w:noProof/>
        </w:rPr>
        <w:drawing>
          <wp:inline distT="0" distB="0" distL="0" distR="0" wp14:anchorId="08B0C28A" wp14:editId="08B0C28B">
            <wp:extent cx="1381125" cy="1419225"/>
            <wp:effectExtent l="0" t="0" r="9525" b="9525"/>
            <wp:docPr id="1" name="Picture 1" descr="C:\Users\rbandy\Desktop\Vacation and Holiday\GSK\GSKCOLO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andy\Desktop\Vacation and Holiday\GSK\GSKCOLOR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0C278" w14:textId="77777777" w:rsidR="00BB50C1" w:rsidRPr="00BB50C1" w:rsidRDefault="00BB50C1" w:rsidP="00BB50C1">
      <w:pPr>
        <w:jc w:val="center"/>
        <w:rPr>
          <w:sz w:val="28"/>
          <w:szCs w:val="28"/>
        </w:rPr>
      </w:pPr>
    </w:p>
    <w:p w14:paraId="08B0C279" w14:textId="77777777" w:rsidR="00BB50C1" w:rsidRDefault="00D83FC2" w:rsidP="00D83F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for Executive Committee Member Meeting</w:t>
      </w:r>
      <w:r w:rsidR="00BB50C1" w:rsidRPr="00BB50C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2/3/2017</w:t>
      </w:r>
    </w:p>
    <w:p w14:paraId="08B0C27A" w14:textId="77777777" w:rsidR="00D83FC2" w:rsidRDefault="00D83FC2" w:rsidP="00D83FC2">
      <w:pPr>
        <w:jc w:val="center"/>
        <w:rPr>
          <w:b/>
          <w:sz w:val="28"/>
          <w:szCs w:val="28"/>
          <w:u w:val="single"/>
        </w:rPr>
      </w:pPr>
    </w:p>
    <w:p w14:paraId="08B0C27B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>This meeting</w:t>
      </w:r>
      <w:r w:rsidR="00160165">
        <w:rPr>
          <w:sz w:val="28"/>
          <w:szCs w:val="28"/>
        </w:rPr>
        <w:t xml:space="preserve"> was the first for 2017 and</w:t>
      </w:r>
      <w:r>
        <w:rPr>
          <w:sz w:val="28"/>
          <w:szCs w:val="28"/>
        </w:rPr>
        <w:t xml:space="preserve"> began at approximately 12 noon on Friday, 2/3/17 and ended at approximately 12:30 pm.</w:t>
      </w:r>
    </w:p>
    <w:p w14:paraId="08B0C27C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>Attendees were Richard Smath, Ray Daniel, Patrick Gooding, Will Gill</w:t>
      </w:r>
      <w:r w:rsidR="00641DF6">
        <w:rPr>
          <w:sz w:val="28"/>
          <w:szCs w:val="28"/>
        </w:rPr>
        <w:t>iam (by phone), and Ralph Bandy</w:t>
      </w:r>
    </w:p>
    <w:p w14:paraId="08B0C27D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</w:t>
      </w:r>
      <w:r w:rsidR="00160165">
        <w:rPr>
          <w:sz w:val="28"/>
          <w:szCs w:val="28"/>
        </w:rPr>
        <w:t xml:space="preserve">plan and </w:t>
      </w:r>
      <w:r>
        <w:rPr>
          <w:sz w:val="28"/>
          <w:szCs w:val="28"/>
        </w:rPr>
        <w:t xml:space="preserve">discuss </w:t>
      </w:r>
      <w:r w:rsidR="00160165">
        <w:rPr>
          <w:sz w:val="28"/>
          <w:szCs w:val="28"/>
        </w:rPr>
        <w:t xml:space="preserve">goals and objectives </w:t>
      </w:r>
      <w:r>
        <w:rPr>
          <w:sz w:val="28"/>
          <w:szCs w:val="28"/>
        </w:rPr>
        <w:t>for GSK for the year.  The main goal for the year is to grow GSK membership and increase activity within the organization.</w:t>
      </w:r>
    </w:p>
    <w:p w14:paraId="08B0C27E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>Target activities for the year were suggested to include:</w:t>
      </w:r>
    </w:p>
    <w:p w14:paraId="08B0C27F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>1. Getting the GSK website updated and online.</w:t>
      </w:r>
      <w:r w:rsidR="00DF05E6">
        <w:rPr>
          <w:sz w:val="28"/>
          <w:szCs w:val="28"/>
        </w:rPr>
        <w:t xml:space="preserve">  The front page of the site is up and running and progress is good.  New tabs will be populated frequently to continue building the site.</w:t>
      </w:r>
    </w:p>
    <w:p w14:paraId="08B0C280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>2. Hold some regular meetings and encourage</w:t>
      </w:r>
      <w:r w:rsidR="00DF05E6">
        <w:rPr>
          <w:sz w:val="28"/>
          <w:szCs w:val="28"/>
        </w:rPr>
        <w:t xml:space="preserve"> increased member participation.  Try to hold one meeting per month. Some meetings for executive committee members, and some dinner/social meetings for members and potential members.</w:t>
      </w:r>
    </w:p>
    <w:p w14:paraId="08B0C281" w14:textId="77777777" w:rsidR="00D83FC2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 xml:space="preserve">3. Hold a Family </w:t>
      </w:r>
      <w:proofErr w:type="gramStart"/>
      <w:r>
        <w:rPr>
          <w:sz w:val="28"/>
          <w:szCs w:val="28"/>
        </w:rPr>
        <w:t>Fun day</w:t>
      </w:r>
      <w:proofErr w:type="gramEnd"/>
      <w:r>
        <w:rPr>
          <w:sz w:val="28"/>
          <w:szCs w:val="28"/>
        </w:rPr>
        <w:t>, possibly to the Falls of the Ohio,</w:t>
      </w:r>
      <w:r w:rsidR="00160165">
        <w:rPr>
          <w:sz w:val="28"/>
          <w:szCs w:val="28"/>
        </w:rPr>
        <w:t xml:space="preserve"> or a fossil or mineral hunting field trip of some kind.</w:t>
      </w:r>
    </w:p>
    <w:p w14:paraId="08B0C282" w14:textId="77777777" w:rsidR="00031EB3" w:rsidRDefault="00D83FC2" w:rsidP="00D83FC2">
      <w:pPr>
        <w:rPr>
          <w:sz w:val="28"/>
          <w:szCs w:val="28"/>
        </w:rPr>
      </w:pPr>
      <w:r>
        <w:rPr>
          <w:sz w:val="28"/>
          <w:szCs w:val="28"/>
        </w:rPr>
        <w:t xml:space="preserve">4. Host </w:t>
      </w:r>
      <w:r w:rsidR="00160165">
        <w:rPr>
          <w:sz w:val="28"/>
          <w:szCs w:val="28"/>
        </w:rPr>
        <w:t>a long planned Berea Sandstone field t</w:t>
      </w:r>
      <w:r>
        <w:rPr>
          <w:sz w:val="28"/>
          <w:szCs w:val="28"/>
        </w:rPr>
        <w:t>rip sometime du</w:t>
      </w:r>
      <w:r w:rsidR="003329BF">
        <w:rPr>
          <w:sz w:val="28"/>
          <w:szCs w:val="28"/>
        </w:rPr>
        <w:t>ring the year.</w:t>
      </w:r>
      <w:r w:rsidR="00DF05E6">
        <w:rPr>
          <w:sz w:val="28"/>
          <w:szCs w:val="28"/>
        </w:rPr>
        <w:t xml:space="preserve"> </w:t>
      </w:r>
      <w:r w:rsidRPr="00D83FC2">
        <w:rPr>
          <w:sz w:val="28"/>
          <w:szCs w:val="28"/>
        </w:rPr>
        <w:t xml:space="preserve">The idea was suggested of </w:t>
      </w:r>
      <w:r w:rsidR="00160165">
        <w:rPr>
          <w:sz w:val="28"/>
          <w:szCs w:val="28"/>
        </w:rPr>
        <w:t>holding the Berea field t</w:t>
      </w:r>
      <w:r w:rsidRPr="00D83FC2">
        <w:rPr>
          <w:sz w:val="28"/>
          <w:szCs w:val="28"/>
        </w:rPr>
        <w:t xml:space="preserve">rip in conjunction with a regional Society of Petroleum Engineers meeting scheduled for October.  </w:t>
      </w:r>
    </w:p>
    <w:p w14:paraId="08B0C289" w14:textId="0B7C58DE" w:rsidR="00BB50C1" w:rsidRPr="00BB50C1" w:rsidRDefault="00031EB3" w:rsidP="00BB50C1">
      <w:pPr>
        <w:rPr>
          <w:sz w:val="28"/>
          <w:szCs w:val="28"/>
        </w:rPr>
      </w:pPr>
      <w:r>
        <w:rPr>
          <w:sz w:val="28"/>
          <w:szCs w:val="28"/>
        </w:rPr>
        <w:t>End of meeting minutes.</w:t>
      </w:r>
    </w:p>
    <w:sectPr w:rsidR="00BB50C1" w:rsidRPr="00BB5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C1"/>
    <w:rsid w:val="00031EB3"/>
    <w:rsid w:val="00160165"/>
    <w:rsid w:val="00175A10"/>
    <w:rsid w:val="00193966"/>
    <w:rsid w:val="003329BF"/>
    <w:rsid w:val="00641DF6"/>
    <w:rsid w:val="00730FF7"/>
    <w:rsid w:val="00A033B1"/>
    <w:rsid w:val="00BB50C1"/>
    <w:rsid w:val="00C909AF"/>
    <w:rsid w:val="00D83FC2"/>
    <w:rsid w:val="00D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C277"/>
  <w15:chartTrackingRefBased/>
  <w15:docId w15:val="{B8AF88BB-5F90-4D65-B15A-782FF42B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Bandy</dc:creator>
  <cp:keywords/>
  <dc:description/>
  <cp:lastModifiedBy>Richard Smath</cp:lastModifiedBy>
  <cp:revision>10</cp:revision>
  <dcterms:created xsi:type="dcterms:W3CDTF">2017-02-21T17:32:00Z</dcterms:created>
  <dcterms:modified xsi:type="dcterms:W3CDTF">2024-10-23T23:08:00Z</dcterms:modified>
</cp:coreProperties>
</file>